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B6" w:rsidRPr="00D33A1F" w:rsidRDefault="00A044B6" w:rsidP="00A044B6"/>
    <w:p w:rsidR="00A044B6" w:rsidRPr="0013412F" w:rsidRDefault="00A044B6" w:rsidP="00A044B6">
      <w:pPr>
        <w:rPr>
          <w:sz w:val="28"/>
          <w:szCs w:val="28"/>
          <w:u w:val="single"/>
        </w:rPr>
      </w:pPr>
      <w:r w:rsidRPr="0013412F">
        <w:rPr>
          <w:sz w:val="28"/>
          <w:szCs w:val="28"/>
          <w:u w:val="single"/>
        </w:rPr>
        <w:t>Self-Esteem</w:t>
      </w:r>
    </w:p>
    <w:p w:rsidR="00A044B6" w:rsidRPr="00D33A1F" w:rsidRDefault="00A044B6" w:rsidP="00A044B6">
      <w:r w:rsidRPr="00D33A1F">
        <w:t>Check out the sites below to learn more information</w:t>
      </w:r>
    </w:p>
    <w:p w:rsidR="00A044B6" w:rsidRPr="00D33A1F" w:rsidRDefault="00A044B6" w:rsidP="00A044B6">
      <w:hyperlink r:id="rId4" w:history="1">
        <w:r w:rsidRPr="00D33A1F">
          <w:rPr>
            <w:rStyle w:val="Hyperlink"/>
          </w:rPr>
          <w:t>How teens can improve their self-esteem</w:t>
        </w:r>
      </w:hyperlink>
    </w:p>
    <w:p w:rsidR="00A044B6" w:rsidRPr="00D33A1F" w:rsidRDefault="00A044B6" w:rsidP="00A044B6">
      <w:hyperlink r:id="rId5" w:history="1">
        <w:r w:rsidRPr="00D33A1F">
          <w:rPr>
            <w:rStyle w:val="Hyperlink"/>
          </w:rPr>
          <w:t>A positive image: self-esteem</w:t>
        </w:r>
      </w:hyperlink>
    </w:p>
    <w:p w:rsidR="00E3149E" w:rsidRDefault="00E3149E"/>
    <w:sectPr w:rsidR="00E3149E" w:rsidSect="00E3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4B6"/>
    <w:rsid w:val="00174713"/>
    <w:rsid w:val="00A044B6"/>
    <w:rsid w:val="00E3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4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mf.org/teen/life/depression/selfesteem.html" TargetMode="External"/><Relationship Id="rId4" Type="http://schemas.openxmlformats.org/officeDocument/2006/relationships/hyperlink" Target="http://kidshealth.org/teen/your_mind/emotions/self_este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2011-12-16T17:13:00Z</dcterms:created>
  <dcterms:modified xsi:type="dcterms:W3CDTF">2011-12-16T17:13:00Z</dcterms:modified>
</cp:coreProperties>
</file>